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4507689" w14:textId="77777777" w:rsidR="00E50F18" w:rsidRPr="00DA2018" w:rsidRDefault="007B18AE" w:rsidP="00E50F18">
      <w:pPr>
        <w:tabs>
          <w:tab w:val="left" w:pos="549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Heiti SC Light" w:hAnsi="Times New Roman" w:cs="Times New Roman"/>
          <w:vanish/>
          <w:color w:val="000000"/>
          <w:sz w:val="28"/>
          <w:szCs w:val="28"/>
        </w:rPr>
        <w:t xml:space="preserve">Z </w:t>
      </w:r>
      <w:r>
        <w:rPr>
          <w:rFonts w:ascii="Times New Roman" w:eastAsia="Heiti SC Light" w:hAnsi="Times New Roman" w:cs="Times New Roman"/>
          <w:vanish/>
          <w:color w:val="000000"/>
          <w:sz w:val="28"/>
          <w:szCs w:val="28"/>
        </w:rPr>
        <w:t>菜</w:t>
      </w:r>
      <w:r>
        <w:rPr>
          <w:rFonts w:ascii="Times New Roman" w:eastAsia="Heiti SC Light" w:hAnsi="Times New Roman" w:cs="Times New Roman"/>
          <w:vanish/>
          <w:color w:val="000000"/>
          <w:sz w:val="28"/>
          <w:szCs w:val="28"/>
        </w:rPr>
        <w:t xml:space="preserve">shuō z﷽﷽﷽gape wordraphs of and .  The combination of the two pictographs forms the character.  estion in English.   prices.  </w:t>
      </w:r>
      <w:r w:rsidR="00E50F18"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r w:rsidR="00E50F18" w:rsidRPr="00714C2A">
        <w:rPr>
          <w:rFonts w:ascii="Times New Roman" w:eastAsia="Times New Roman" w:hAnsi="Times New Roman" w:cs="Times New Roman"/>
          <w:color w:val="000000"/>
          <w:sz w:val="28"/>
          <w:szCs w:val="28"/>
        </w:rPr>
        <w:t>ōngkè</w:t>
      </w:r>
      <w:r w:rsidR="00E50F18">
        <w:rPr>
          <w:rFonts w:ascii="Times New Roman" w:eastAsia="Times New Roman" w:hAnsi="Times New Roman" w:cs="Times New Roman"/>
          <w:color w:val="000000"/>
          <w:sz w:val="28"/>
          <w:szCs w:val="28"/>
        </w:rPr>
        <w:t>-2</w:t>
      </w:r>
      <w:r w:rsidR="00E50F18" w:rsidRPr="00DA20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E50F18" w:rsidRPr="00DA201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50F18" w:rsidRPr="00DA2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E50F18">
        <w:rPr>
          <w:rFonts w:ascii="Times New Roman" w:eastAsia="Times New Roman" w:hAnsi="Times New Roman" w:cs="Times New Roman"/>
          <w:color w:val="000000"/>
          <w:sz w:val="28"/>
          <w:szCs w:val="28"/>
        </w:rPr>
        <w:t>M</w:t>
      </w:r>
      <w:r w:rsidR="001752A3">
        <w:rPr>
          <w:rFonts w:ascii="Times New Roman" w:eastAsia="Times New Roman" w:hAnsi="Times New Roman" w:cs="Times New Roman"/>
          <w:color w:val="000000"/>
          <w:sz w:val="28"/>
          <w:szCs w:val="28"/>
        </w:rPr>
        <w:t>íngzi</w:t>
      </w:r>
      <w:proofErr w:type="spellEnd"/>
      <w:proofErr w:type="gramStart"/>
      <w:r w:rsidR="00E50F18" w:rsidRPr="00DA2018">
        <w:rPr>
          <w:rFonts w:ascii="Times New Roman" w:eastAsia="Times New Roman" w:hAnsi="Times New Roman" w:cs="Times New Roman"/>
          <w:color w:val="000000"/>
          <w:sz w:val="28"/>
          <w:szCs w:val="28"/>
        </w:rPr>
        <w:t>:_</w:t>
      </w:r>
      <w:proofErr w:type="gramEnd"/>
      <w:r w:rsidR="00E50F18" w:rsidRPr="00DA2018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</w:t>
      </w:r>
    </w:p>
    <w:p w14:paraId="7DE05615" w14:textId="77777777" w:rsidR="005B69BC" w:rsidRPr="000A26E2" w:rsidRDefault="005B69BC" w:rsidP="007E4ECE">
      <w:pPr>
        <w:tabs>
          <w:tab w:val="left" w:pos="5490"/>
        </w:tabs>
        <w:spacing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</w:p>
    <w:p w14:paraId="22536E8C" w14:textId="77777777" w:rsidR="005B69BC" w:rsidRPr="000A26E2" w:rsidRDefault="005B69BC" w:rsidP="005B69BC">
      <w:pPr>
        <w:pStyle w:val="ListParagraph"/>
        <w:numPr>
          <w:ilvl w:val="0"/>
          <w:numId w:val="4"/>
        </w:numPr>
        <w:tabs>
          <w:tab w:val="left" w:pos="5490"/>
        </w:tabs>
        <w:spacing w:after="0" w:line="240" w:lineRule="auto"/>
        <w:ind w:left="540" w:hanging="18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Match the Pinyin words below with the right characters or pictures. </w:t>
      </w:r>
    </w:p>
    <w:p w14:paraId="75C4C1B4" w14:textId="77777777" w:rsidR="005B69BC" w:rsidRPr="000A26E2" w:rsidRDefault="005B69BC" w:rsidP="005B69BC">
      <w:pPr>
        <w:pStyle w:val="ListParagraph"/>
        <w:tabs>
          <w:tab w:val="left" w:pos="5490"/>
        </w:tabs>
        <w:spacing w:after="0" w:line="240" w:lineRule="auto"/>
        <w:ind w:left="540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4788"/>
      </w:tblGrid>
      <w:tr w:rsidR="005B69BC" w:rsidRPr="000A26E2" w14:paraId="4B2A3081" w14:textId="77777777" w:rsidTr="00806732">
        <w:tc>
          <w:tcPr>
            <w:tcW w:w="3870" w:type="dxa"/>
            <w:vAlign w:val="center"/>
          </w:tcPr>
          <w:p w14:paraId="18481639" w14:textId="77777777" w:rsidR="005B69BC" w:rsidRPr="000A26E2" w:rsidRDefault="00A040C6" w:rsidP="005B69BC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4"/>
                <w:szCs w:val="24"/>
              </w:rPr>
            </w:pPr>
            <w:proofErr w:type="spellStart"/>
            <w:proofErr w:type="gramStart"/>
            <w:r w:rsidRPr="000A26E2">
              <w:rPr>
                <w:rFonts w:asciiTheme="majorBidi" w:eastAsia="DFKai-SB" w:hAnsiTheme="majorBidi" w:cstheme="majorBidi"/>
                <w:sz w:val="24"/>
                <w:szCs w:val="24"/>
              </w:rPr>
              <w:t>kuàizi</w:t>
            </w:r>
            <w:proofErr w:type="spellEnd"/>
            <w:proofErr w:type="gramEnd"/>
          </w:p>
        </w:tc>
        <w:tc>
          <w:tcPr>
            <w:tcW w:w="4788" w:type="dxa"/>
            <w:vAlign w:val="center"/>
          </w:tcPr>
          <w:p w14:paraId="208937B0" w14:textId="177C56DB" w:rsidR="005B69BC" w:rsidRPr="009A635B" w:rsidRDefault="007B18AE" w:rsidP="0019355D">
            <w:pPr>
              <w:jc w:val="center"/>
              <w:rPr>
                <w:rFonts w:ascii="Heiti SC Light" w:eastAsia="Heiti SC Light" w:hAnsi="华文楷体" w:cs="华文楷体" w:hint="eastAsia"/>
                <w:sz w:val="36"/>
                <w:szCs w:val="36"/>
              </w:rPr>
            </w:pPr>
            <w:r w:rsidRPr="009A635B">
              <w:rPr>
                <w:rFonts w:ascii="Heiti SC Light" w:eastAsia="Heiti SC Light" w:hAnsi="Times New Roman" w:cs="Times New Roman" w:hint="eastAsia"/>
                <w:vanish/>
                <w:color w:val="000000"/>
                <w:sz w:val="36"/>
                <w:szCs w:val="36"/>
              </w:rPr>
              <w:t xml:space="preserve">Z 菜shuō z﷽﷽﷽gape wordraphs of and .  The combination of the two pictographs forms the character.  estion in English.   prices.  Z 菜shuō z﷽﷽﷽gape wordraphs of and .  The combination of the two pictographs forms the character.  estion in English.   prices.  </w:t>
            </w:r>
            <w:r w:rsidR="009A635B" w:rsidRPr="009A635B">
              <w:rPr>
                <w:rFonts w:ascii="Heiti SC Light" w:eastAsia="Heiti SC Light" w:hAnsi="华文楷体" w:cs="华文楷体" w:hint="eastAsia"/>
                <w:noProof/>
                <w:sz w:val="36"/>
                <w:szCs w:val="36"/>
                <w:lang w:eastAsia="en-US"/>
              </w:rPr>
              <w:t>好</w:t>
            </w:r>
          </w:p>
        </w:tc>
      </w:tr>
      <w:tr w:rsidR="005B69BC" w:rsidRPr="000A26E2" w14:paraId="39AE0F92" w14:textId="77777777" w:rsidTr="00806732">
        <w:tc>
          <w:tcPr>
            <w:tcW w:w="3870" w:type="dxa"/>
            <w:vAlign w:val="center"/>
          </w:tcPr>
          <w:p w14:paraId="2C93AF57" w14:textId="77777777" w:rsidR="005B69BC" w:rsidRPr="000A26E2" w:rsidRDefault="005B69BC" w:rsidP="005B69BC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4"/>
                <w:szCs w:val="24"/>
              </w:rPr>
            </w:pPr>
            <w:proofErr w:type="spellStart"/>
            <w:r w:rsidRPr="000A26E2">
              <w:rPr>
                <w:rFonts w:asciiTheme="majorBidi" w:eastAsia="DFKai-SB" w:hAnsiTheme="majorBidi" w:cstheme="majorBidi"/>
                <w:sz w:val="24"/>
                <w:szCs w:val="24"/>
              </w:rPr>
              <w:t>hē</w:t>
            </w:r>
            <w:proofErr w:type="spellEnd"/>
          </w:p>
        </w:tc>
        <w:tc>
          <w:tcPr>
            <w:tcW w:w="4788" w:type="dxa"/>
            <w:vAlign w:val="center"/>
          </w:tcPr>
          <w:p w14:paraId="38BA545A" w14:textId="77777777" w:rsidR="00C376BE" w:rsidRPr="000A26E2" w:rsidRDefault="00C376BE" w:rsidP="00C376BE">
            <w:pPr>
              <w:jc w:val="center"/>
              <w:rPr>
                <w:rFonts w:asciiTheme="majorBidi" w:eastAsia="DFKai-SB" w:hAnsiTheme="majorBidi" w:cstheme="majorBidi"/>
                <w:sz w:val="24"/>
                <w:szCs w:val="24"/>
              </w:rPr>
            </w:pPr>
          </w:p>
          <w:p w14:paraId="5F42DFED" w14:textId="77777777" w:rsidR="005B69BC" w:rsidRPr="000A26E2" w:rsidRDefault="00C376BE" w:rsidP="00C376BE">
            <w:pPr>
              <w:jc w:val="center"/>
              <w:rPr>
                <w:rFonts w:asciiTheme="majorBidi" w:eastAsia="DFKai-SB" w:hAnsiTheme="majorBidi" w:cstheme="majorBidi"/>
                <w:sz w:val="24"/>
                <w:szCs w:val="24"/>
              </w:rPr>
            </w:pPr>
            <w:r w:rsidRPr="000A26E2">
              <w:rPr>
                <w:rFonts w:asciiTheme="majorBidi" w:eastAsia="DFKai-SB" w:hAnsiTheme="majorBidi" w:cstheme="majorBid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6CBB1548" wp14:editId="602C6B82">
                  <wp:extent cx="2058917" cy="362309"/>
                  <wp:effectExtent l="19050" t="0" r="0" b="0"/>
                  <wp:docPr id="9" name="il_fi" descr="http://images.musthavemenus.com/images/13/1213920377743_68/img_1213920377743_6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s.musthavemenus.com/images/13/1213920377743_68/img_1213920377743_6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0899" cy="362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58222" w14:textId="77777777" w:rsidR="00C376BE" w:rsidRPr="000A26E2" w:rsidRDefault="00C376BE" w:rsidP="00C376BE">
            <w:pPr>
              <w:jc w:val="center"/>
              <w:rPr>
                <w:rFonts w:asciiTheme="majorBidi" w:eastAsia="DFKai-SB" w:hAnsiTheme="majorBidi" w:cstheme="majorBidi"/>
                <w:sz w:val="24"/>
                <w:szCs w:val="24"/>
              </w:rPr>
            </w:pPr>
          </w:p>
        </w:tc>
      </w:tr>
      <w:tr w:rsidR="005B69BC" w:rsidRPr="000A26E2" w14:paraId="559DB319" w14:textId="77777777" w:rsidTr="00806732">
        <w:tc>
          <w:tcPr>
            <w:tcW w:w="3870" w:type="dxa"/>
            <w:vAlign w:val="center"/>
          </w:tcPr>
          <w:p w14:paraId="659816E0" w14:textId="77777777" w:rsidR="005B69BC" w:rsidRPr="000A26E2" w:rsidRDefault="00A96CCD" w:rsidP="00C376BE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4"/>
                <w:szCs w:val="24"/>
              </w:rPr>
            </w:pPr>
            <w:proofErr w:type="spellStart"/>
            <w:r w:rsidRPr="000A26E2">
              <w:rPr>
                <w:rFonts w:asciiTheme="majorBidi" w:eastAsia="DFKai-SB" w:hAnsiTheme="majorBidi" w:cstheme="majorBidi"/>
                <w:sz w:val="24"/>
                <w:szCs w:val="24"/>
              </w:rPr>
              <w:t>chá</w:t>
            </w:r>
            <w:proofErr w:type="spellEnd"/>
          </w:p>
        </w:tc>
        <w:tc>
          <w:tcPr>
            <w:tcW w:w="4788" w:type="dxa"/>
            <w:vAlign w:val="center"/>
          </w:tcPr>
          <w:p w14:paraId="16B26A1E" w14:textId="77777777" w:rsidR="005B69BC" w:rsidRPr="009A635B" w:rsidRDefault="005B69BC" w:rsidP="00C376BE">
            <w:pPr>
              <w:jc w:val="center"/>
              <w:rPr>
                <w:rFonts w:ascii="Heiti SC Light" w:eastAsia="Heiti SC Light" w:hAnsiTheme="majorBidi" w:cstheme="majorBidi" w:hint="eastAsia"/>
                <w:sz w:val="40"/>
                <w:szCs w:val="40"/>
              </w:rPr>
            </w:pPr>
            <w:r w:rsidRPr="009A635B">
              <w:rPr>
                <w:rFonts w:ascii="Heiti SC Light" w:eastAsia="Heiti SC Light" w:hAnsi="DFKai-SB" w:cstheme="majorBidi" w:hint="eastAsia"/>
                <w:sz w:val="40"/>
                <w:szCs w:val="40"/>
              </w:rPr>
              <w:t>喝</w:t>
            </w:r>
          </w:p>
        </w:tc>
      </w:tr>
      <w:tr w:rsidR="005B69BC" w:rsidRPr="000A26E2" w14:paraId="2A3B6E08" w14:textId="77777777" w:rsidTr="00806732">
        <w:tc>
          <w:tcPr>
            <w:tcW w:w="3870" w:type="dxa"/>
            <w:vAlign w:val="center"/>
          </w:tcPr>
          <w:p w14:paraId="1DECBABF" w14:textId="77777777" w:rsidR="005B69BC" w:rsidRPr="000A26E2" w:rsidRDefault="005B69BC" w:rsidP="005B69BC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4"/>
                <w:szCs w:val="24"/>
              </w:rPr>
            </w:pPr>
            <w:proofErr w:type="spellStart"/>
            <w:r w:rsidRPr="000A26E2">
              <w:rPr>
                <w:rFonts w:asciiTheme="majorBidi" w:eastAsia="DFKai-SB" w:hAnsiTheme="majorBidi" w:cstheme="majorBidi"/>
                <w:sz w:val="24"/>
                <w:szCs w:val="24"/>
              </w:rPr>
              <w:t>fànguǎn</w:t>
            </w:r>
            <w:proofErr w:type="spellEnd"/>
          </w:p>
        </w:tc>
        <w:tc>
          <w:tcPr>
            <w:tcW w:w="4788" w:type="dxa"/>
            <w:vAlign w:val="center"/>
          </w:tcPr>
          <w:p w14:paraId="1DC5041C" w14:textId="77777777" w:rsidR="005B69BC" w:rsidRPr="000A26E2" w:rsidRDefault="00A96CCD" w:rsidP="00C376BE">
            <w:pPr>
              <w:jc w:val="center"/>
              <w:rPr>
                <w:rFonts w:asciiTheme="majorBidi" w:eastAsia="DFKai-SB" w:hAnsiTheme="majorBidi" w:cstheme="majorBidi"/>
                <w:sz w:val="40"/>
                <w:szCs w:val="40"/>
              </w:rPr>
            </w:pPr>
            <w:r w:rsidRPr="000A26E2">
              <w:rPr>
                <w:rFonts w:asciiTheme="majorBidi" w:eastAsia="DFKai-SB" w:hAnsi="DFKai-SB" w:cstheme="majorBidi"/>
                <w:sz w:val="40"/>
                <w:szCs w:val="40"/>
              </w:rPr>
              <w:t>菜</w:t>
            </w:r>
          </w:p>
        </w:tc>
      </w:tr>
      <w:tr w:rsidR="005B69BC" w:rsidRPr="000A26E2" w14:paraId="3446E2FF" w14:textId="77777777" w:rsidTr="00806732">
        <w:tc>
          <w:tcPr>
            <w:tcW w:w="3870" w:type="dxa"/>
            <w:vAlign w:val="center"/>
          </w:tcPr>
          <w:p w14:paraId="44F8E3CD" w14:textId="77777777" w:rsidR="005B69BC" w:rsidRPr="000A26E2" w:rsidRDefault="00A040C6" w:rsidP="00C376BE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4"/>
                <w:szCs w:val="24"/>
              </w:rPr>
            </w:pPr>
            <w:proofErr w:type="spellStart"/>
            <w:r w:rsidRPr="000A26E2">
              <w:rPr>
                <w:rFonts w:asciiTheme="majorBidi" w:eastAsia="DFKai-SB" w:hAnsiTheme="majorBidi" w:cstheme="majorBidi"/>
                <w:sz w:val="24"/>
                <w:szCs w:val="24"/>
              </w:rPr>
              <w:t>chī</w:t>
            </w:r>
            <w:proofErr w:type="spellEnd"/>
          </w:p>
        </w:tc>
        <w:tc>
          <w:tcPr>
            <w:tcW w:w="4788" w:type="dxa"/>
            <w:vAlign w:val="center"/>
          </w:tcPr>
          <w:p w14:paraId="1B480079" w14:textId="77777777" w:rsidR="005B69BC" w:rsidRPr="000A26E2" w:rsidRDefault="005B69BC" w:rsidP="00C376BE">
            <w:pPr>
              <w:jc w:val="center"/>
              <w:rPr>
                <w:rFonts w:asciiTheme="majorBidi" w:eastAsia="DFKai-SB" w:hAnsiTheme="majorBidi" w:cstheme="majorBidi"/>
                <w:sz w:val="40"/>
                <w:szCs w:val="40"/>
              </w:rPr>
            </w:pPr>
            <w:r w:rsidRPr="000A26E2">
              <w:rPr>
                <w:rFonts w:asciiTheme="majorBidi" w:eastAsia="DFKai-SB" w:hAnsi="DFKai-SB" w:cstheme="majorBidi"/>
                <w:sz w:val="40"/>
                <w:szCs w:val="40"/>
              </w:rPr>
              <w:t>茶</w:t>
            </w:r>
          </w:p>
        </w:tc>
      </w:tr>
      <w:tr w:rsidR="005B69BC" w:rsidRPr="000A26E2" w14:paraId="25BFD379" w14:textId="77777777" w:rsidTr="00806732">
        <w:tc>
          <w:tcPr>
            <w:tcW w:w="3870" w:type="dxa"/>
            <w:vAlign w:val="center"/>
          </w:tcPr>
          <w:p w14:paraId="1E7F1D97" w14:textId="2287BDE7" w:rsidR="005B69BC" w:rsidRPr="003F6A2C" w:rsidRDefault="003F6A2C" w:rsidP="005B69BC">
            <w:pPr>
              <w:pStyle w:val="ListParagraph"/>
              <w:numPr>
                <w:ilvl w:val="0"/>
                <w:numId w:val="3"/>
              </w:numPr>
              <w:rPr>
                <w:rFonts w:ascii="Times New Roman" w:eastAsia="DFKai-SB" w:hAnsi="Times New Roman" w:cs="Times New Roman"/>
                <w:sz w:val="24"/>
                <w:szCs w:val="24"/>
              </w:rPr>
            </w:pPr>
            <w:r w:rsidRPr="003F6A2C">
              <w:rPr>
                <w:rFonts w:ascii="Times New Roman" w:eastAsia="Heiti SC Light" w:hAnsi="Times New Roman" w:cs="Times New Roman"/>
                <w:color w:val="000000"/>
              </w:rPr>
              <w:t>hǎo</w:t>
            </w:r>
          </w:p>
        </w:tc>
        <w:tc>
          <w:tcPr>
            <w:tcW w:w="4788" w:type="dxa"/>
            <w:vAlign w:val="center"/>
          </w:tcPr>
          <w:p w14:paraId="0D9EF23D" w14:textId="77777777" w:rsidR="005B69BC" w:rsidRPr="000A26E2" w:rsidRDefault="005B69BC" w:rsidP="00C376BE">
            <w:pPr>
              <w:jc w:val="center"/>
              <w:rPr>
                <w:rFonts w:asciiTheme="majorBidi" w:eastAsia="DFKai-SB" w:hAnsiTheme="majorBidi" w:cstheme="majorBidi"/>
                <w:sz w:val="40"/>
                <w:szCs w:val="40"/>
              </w:rPr>
            </w:pPr>
            <w:r w:rsidRPr="000A26E2">
              <w:rPr>
                <w:rFonts w:asciiTheme="majorBidi" w:eastAsia="DFKai-SB" w:hAnsi="DFKai-SB" w:cstheme="majorBidi"/>
                <w:sz w:val="40"/>
                <w:szCs w:val="40"/>
              </w:rPr>
              <w:t>吃</w:t>
            </w:r>
          </w:p>
        </w:tc>
      </w:tr>
      <w:tr w:rsidR="00A96CCD" w:rsidRPr="000A26E2" w14:paraId="307EEC0B" w14:textId="77777777" w:rsidTr="00806732">
        <w:tc>
          <w:tcPr>
            <w:tcW w:w="3870" w:type="dxa"/>
            <w:vAlign w:val="center"/>
          </w:tcPr>
          <w:p w14:paraId="4B207D1B" w14:textId="77777777" w:rsidR="00A96CCD" w:rsidRPr="000A26E2" w:rsidRDefault="00A96CCD" w:rsidP="00A96CCD">
            <w:pPr>
              <w:pStyle w:val="ListParagraph"/>
              <w:numPr>
                <w:ilvl w:val="0"/>
                <w:numId w:val="3"/>
              </w:numPr>
              <w:rPr>
                <w:rFonts w:asciiTheme="majorBidi" w:eastAsia="DFKai-SB" w:hAnsiTheme="majorBidi" w:cstheme="majorBidi"/>
                <w:sz w:val="24"/>
                <w:szCs w:val="24"/>
              </w:rPr>
            </w:pPr>
            <w:proofErr w:type="spellStart"/>
            <w:r w:rsidRPr="000A26E2">
              <w:rPr>
                <w:rFonts w:asciiTheme="majorBidi" w:eastAsia="DFKai-SB" w:hAnsiTheme="majorBidi" w:cstheme="majorBidi"/>
                <w:sz w:val="24"/>
                <w:szCs w:val="24"/>
              </w:rPr>
              <w:t>cài</w:t>
            </w:r>
            <w:proofErr w:type="spellEnd"/>
          </w:p>
        </w:tc>
        <w:tc>
          <w:tcPr>
            <w:tcW w:w="4788" w:type="dxa"/>
            <w:vAlign w:val="center"/>
          </w:tcPr>
          <w:p w14:paraId="386C5ED5" w14:textId="77777777" w:rsidR="00A96CCD" w:rsidRPr="000A26E2" w:rsidRDefault="0019355D" w:rsidP="00A96CCD">
            <w:pPr>
              <w:jc w:val="center"/>
              <w:rPr>
                <w:rFonts w:asciiTheme="majorBidi" w:eastAsia="DFKai-SB" w:hAnsiTheme="majorBidi" w:cstheme="majorBidi"/>
                <w:sz w:val="40"/>
                <w:szCs w:val="40"/>
              </w:rPr>
            </w:pPr>
            <w:r w:rsidRPr="000A26E2">
              <w:rPr>
                <w:rFonts w:asciiTheme="majorBidi" w:eastAsia="DFKai-SB" w:hAnsiTheme="majorBidi" w:cstheme="majorBidi"/>
                <w:noProof/>
                <w:sz w:val="20"/>
                <w:szCs w:val="20"/>
                <w:lang w:eastAsia="en-US"/>
              </w:rPr>
              <w:drawing>
                <wp:inline distT="0" distB="0" distL="0" distR="0" wp14:anchorId="232539E9" wp14:editId="662B77C2">
                  <wp:extent cx="1446961" cy="851050"/>
                  <wp:effectExtent l="19050" t="0" r="839" b="0"/>
                  <wp:docPr id="3" name="il_fi" descr="http://image1.masterfile.com/em_w/03/48/25/630-03482549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mage1.masterfile.com/em_w/03/48/25/630-03482549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017" cy="8510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323399" w14:textId="77777777" w:rsidR="001407E6" w:rsidRPr="000A26E2" w:rsidRDefault="00C074BA" w:rsidP="001407E6">
      <w:pPr>
        <w:pStyle w:val="ListParagraph"/>
        <w:numPr>
          <w:ilvl w:val="0"/>
          <w:numId w:val="4"/>
        </w:numPr>
        <w:tabs>
          <w:tab w:val="left" w:pos="5490"/>
        </w:tabs>
        <w:spacing w:before="120" w:after="0" w:line="240" w:lineRule="auto"/>
        <w:ind w:left="547" w:hanging="187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Circle the </w:t>
      </w:r>
      <w:r w:rsidR="00900515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>Chinese character</w:t>
      </w:r>
      <w:r w:rsidR="008B7CA0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(or characters)</w:t>
      </w:r>
      <w:r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that best describes</w:t>
      </w:r>
      <w:r w:rsidR="00D51C57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the picture</w:t>
      </w:r>
      <w:r w:rsidR="00900515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>s</w:t>
      </w:r>
      <w:r w:rsidR="00D51C57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given:</w:t>
      </w:r>
    </w:p>
    <w:p w14:paraId="70F220A3" w14:textId="77777777" w:rsidR="001407E6" w:rsidRPr="000A26E2" w:rsidRDefault="001407E6" w:rsidP="001407E6">
      <w:pPr>
        <w:pStyle w:val="ListParagraph"/>
        <w:tabs>
          <w:tab w:val="left" w:pos="5490"/>
        </w:tabs>
        <w:spacing w:before="120" w:after="0" w:line="240" w:lineRule="auto"/>
        <w:ind w:left="547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</w:p>
    <w:p w14:paraId="13DB05ED" w14:textId="5BBE56AF" w:rsidR="00D51C57" w:rsidRPr="000A26E2" w:rsidRDefault="007B18AE" w:rsidP="001407E6">
      <w:pPr>
        <w:pStyle w:val="ListParagraph"/>
        <w:tabs>
          <w:tab w:val="left" w:pos="5490"/>
        </w:tabs>
        <w:spacing w:before="120" w:after="0" w:line="240" w:lineRule="auto"/>
        <w:textAlignment w:val="baseline"/>
        <w:rPr>
          <w:rFonts w:asciiTheme="majorBidi" w:eastAsia="DFKai-SB" w:hAnsiTheme="majorBidi" w:cstheme="majorBidi"/>
          <w:color w:val="000000"/>
          <w:sz w:val="24"/>
          <w:szCs w:val="24"/>
        </w:rPr>
      </w:pPr>
      <w:r>
        <w:rPr>
          <w:rFonts w:asciiTheme="majorBidi" w:eastAsia="DFKai-SB" w:hAnsiTheme="majorBidi" w:cstheme="majorBidi"/>
          <w:noProof/>
          <w:color w:val="000000"/>
          <w:sz w:val="24"/>
          <w:szCs w:val="24"/>
        </w:rPr>
        <w:pict w14:anchorId="2C9E3EB2">
          <v:oval id="_x0000_s1029" style="position:absolute;left:0;text-align:left;margin-left:160.4pt;margin-top:75.45pt;width:25.8pt;height:21.75pt;z-index:251659264;mso-position-horizontal-relative:text;mso-position-vertical-relative:text" filled="f" strokeweight="2.25pt"/>
        </w:pict>
      </w:r>
      <w:r>
        <w:rPr>
          <w:rFonts w:asciiTheme="majorBidi" w:eastAsia="DFKai-SB" w:hAnsiTheme="majorBidi" w:cstheme="majorBidi"/>
          <w:noProof/>
          <w:color w:val="000000"/>
          <w:sz w:val="24"/>
          <w:szCs w:val="24"/>
        </w:rPr>
        <w:pict w14:anchorId="4DD7F7BF">
          <v:oval id="_x0000_s1027" style="position:absolute;left:0;text-align:left;margin-left:129.8pt;margin-top:75.45pt;width:25.8pt;height:21.75pt;z-index:251658240;mso-position-horizontal-relative:text;mso-position-vertical-relative:text" filled="f" strokeweight="2.25pt"/>
        </w:pict>
      </w:r>
      <w:r w:rsidR="00D51C57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Example: </w:t>
      </w:r>
      <w:r w:rsidR="00D51C57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br/>
      </w:r>
      <w:proofErr w:type="spellStart"/>
      <w:r w:rsidR="001407E6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>Wǒ</w:t>
      </w:r>
      <w:proofErr w:type="spellEnd"/>
      <w:r w:rsidR="001407E6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</w:t>
      </w:r>
      <w:proofErr w:type="spellStart"/>
      <w:r w:rsidR="001407E6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>cháng</w:t>
      </w:r>
      <w:proofErr w:type="spellEnd"/>
      <w:r w:rsidR="001407E6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  </w:t>
      </w:r>
      <w:r w:rsidR="00C074BA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( 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吃，喝，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900515" w:rsidRPr="000A26E2">
        <w:rPr>
          <w:rFonts w:asciiTheme="majorBidi" w:eastAsia="DFKai-SB" w:hAnsi="DFKai-SB" w:cstheme="majorBidi"/>
          <w:color w:val="000000"/>
          <w:sz w:val="28"/>
          <w:szCs w:val="28"/>
        </w:rPr>
        <w:t>茶</w:t>
      </w:r>
      <w:r w:rsidR="00C074BA" w:rsidRPr="000A26E2">
        <w:rPr>
          <w:rFonts w:asciiTheme="majorBidi" w:eastAsia="DFKai-SB" w:hAnsi="DFKai-SB" w:cstheme="majorBidi"/>
          <w:color w:val="000000"/>
          <w:sz w:val="28"/>
          <w:szCs w:val="28"/>
        </w:rPr>
        <w:t>，菜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，好</w:t>
      </w:r>
      <w:r w:rsidR="00C074BA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  <w:r w:rsidR="00900515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  </w:t>
      </w:r>
      <w:r w:rsidR="00900515" w:rsidRPr="000A26E2">
        <w:rPr>
          <w:rFonts w:asciiTheme="majorBidi" w:eastAsia="DFKai-SB" w:hAnsiTheme="majorBidi" w:cstheme="majorBidi"/>
          <w:noProof/>
          <w:color w:val="000000"/>
          <w:sz w:val="24"/>
          <w:szCs w:val="24"/>
          <w:lang w:eastAsia="en-US"/>
        </w:rPr>
        <w:drawing>
          <wp:inline distT="0" distB="0" distL="0" distR="0" wp14:anchorId="7148465B" wp14:editId="7CC00771">
            <wp:extent cx="1241750" cy="940279"/>
            <wp:effectExtent l="19050" t="0" r="0" b="0"/>
            <wp:docPr id="7" name="Picture 1" descr="C:\Users\Holy Cross\AppData\Local\Microsoft\Windows\Temporary Internet Files\Content.IE5\LPAA7P35\MP900438869[1]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C:\Users\Holy Cross\AppData\Local\Microsoft\Windows\Temporary Internet Files\Content.IE5\LPAA7P35\MP900438869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-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50" cy="9402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7F208D" w14:textId="13BFA9FE" w:rsidR="00D51C57" w:rsidRPr="000A26E2" w:rsidRDefault="001407E6" w:rsidP="000A26E2">
      <w:pPr>
        <w:pStyle w:val="ListParagraph"/>
        <w:numPr>
          <w:ilvl w:val="0"/>
          <w:numId w:val="2"/>
        </w:numPr>
        <w:tabs>
          <w:tab w:val="left" w:pos="5490"/>
        </w:tabs>
        <w:snapToGrid w:val="0"/>
        <w:spacing w:after="120" w:line="240" w:lineRule="auto"/>
        <w:contextualSpacing w:val="0"/>
        <w:textAlignment w:val="baseline"/>
        <w:rPr>
          <w:rFonts w:asciiTheme="majorBidi" w:eastAsia="DFKai-SB" w:hAnsiTheme="majorBidi" w:cstheme="majorBidi"/>
          <w:sz w:val="24"/>
          <w:szCs w:val="24"/>
        </w:rPr>
      </w:pPr>
      <w:proofErr w:type="spellStart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Tā</w:t>
      </w:r>
      <w:proofErr w:type="spellEnd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měitiān</w:t>
      </w:r>
      <w:proofErr w:type="spellEnd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5342A7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(  </w:t>
      </w:r>
      <w:r w:rsidR="00DC7352" w:rsidRPr="000A26E2">
        <w:rPr>
          <w:rFonts w:asciiTheme="majorBidi" w:eastAsia="DFKai-SB" w:hAnsi="DFKai-SB" w:cstheme="majorBidi"/>
          <w:color w:val="000000"/>
          <w:sz w:val="28"/>
          <w:szCs w:val="28"/>
        </w:rPr>
        <w:t>吃，喝，</w:t>
      </w:r>
      <w:r w:rsidR="00DC7352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 </w:t>
      </w:r>
      <w:r w:rsidR="005342A7" w:rsidRPr="000A26E2">
        <w:rPr>
          <w:rFonts w:asciiTheme="majorBidi" w:eastAsia="DFKai-SB" w:hAnsi="DFKai-SB" w:cstheme="majorBidi"/>
          <w:color w:val="000000"/>
          <w:sz w:val="28"/>
          <w:szCs w:val="28"/>
        </w:rPr>
        <w:t>茶，菜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，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="005342A7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  <w:r w:rsidR="005342A7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  </w:t>
      </w:r>
      <w:r w:rsidR="005342A7" w:rsidRPr="000A26E2">
        <w:rPr>
          <w:rFonts w:asciiTheme="majorBidi" w:eastAsia="DFKai-SB" w:hAnsiTheme="majorBidi" w:cstheme="majorBidi"/>
          <w:noProof/>
          <w:sz w:val="20"/>
          <w:szCs w:val="20"/>
          <w:lang w:eastAsia="en-US"/>
        </w:rPr>
        <w:drawing>
          <wp:inline distT="0" distB="0" distL="0" distR="0" wp14:anchorId="6DEA79F3" wp14:editId="575561E0">
            <wp:extent cx="731340" cy="1028813"/>
            <wp:effectExtent l="19050" t="0" r="0" b="0"/>
            <wp:docPr id="11" name="il_fi" descr="http://www.clipartmojo.com/plugins/Clipart/ClipartStock1/eating%20a%20hamburger%2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mojo.com/plugins/Clipart/ClipartStock1/eating%20a%20hamburger%204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589" cy="1033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>měiguó</w:t>
      </w:r>
      <w:proofErr w:type="spellEnd"/>
      <w:r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>fàn</w:t>
      </w:r>
      <w:proofErr w:type="spellEnd"/>
      <w:r w:rsidR="00D51C57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.</w:t>
      </w:r>
    </w:p>
    <w:p w14:paraId="2C1097B1" w14:textId="3EBD8F76" w:rsidR="00D51C57" w:rsidRPr="000A26E2" w:rsidRDefault="001407E6" w:rsidP="000A26E2">
      <w:pPr>
        <w:pStyle w:val="ListParagraph"/>
        <w:numPr>
          <w:ilvl w:val="0"/>
          <w:numId w:val="2"/>
        </w:numPr>
        <w:tabs>
          <w:tab w:val="left" w:pos="5490"/>
        </w:tabs>
        <w:snapToGrid w:val="0"/>
        <w:spacing w:after="120" w:line="240" w:lineRule="auto"/>
        <w:contextualSpacing w:val="0"/>
        <w:textAlignment w:val="baseline"/>
        <w:rPr>
          <w:rFonts w:asciiTheme="majorBidi" w:eastAsia="DFKai-SB" w:hAnsiTheme="majorBidi" w:cstheme="majorBidi"/>
          <w:sz w:val="24"/>
          <w:szCs w:val="24"/>
        </w:rPr>
      </w:pPr>
      <w:proofErr w:type="spellStart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Lǎoshī</w:t>
      </w:r>
      <w:proofErr w:type="spellEnd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cháng</w:t>
      </w:r>
      <w:proofErr w:type="spellEnd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8B7CA0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(  </w:t>
      </w:r>
      <w:r w:rsidR="00DC7352" w:rsidRPr="000A26E2">
        <w:rPr>
          <w:rFonts w:asciiTheme="majorBidi" w:eastAsia="DFKai-SB" w:hAnsi="DFKai-SB" w:cstheme="majorBidi"/>
          <w:color w:val="000000"/>
          <w:sz w:val="28"/>
          <w:szCs w:val="28"/>
        </w:rPr>
        <w:t>吃，喝</w:t>
      </w:r>
      <w:r w:rsidR="00DC7352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,  </w:t>
      </w:r>
      <w:r w:rsidR="008B7CA0" w:rsidRPr="000A26E2">
        <w:rPr>
          <w:rFonts w:asciiTheme="majorBidi" w:eastAsia="DFKai-SB" w:hAnsi="DFKai-SB" w:cstheme="majorBidi"/>
          <w:color w:val="000000"/>
          <w:sz w:val="28"/>
          <w:szCs w:val="28"/>
        </w:rPr>
        <w:t>茶，菜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，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="008B7CA0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)</w:t>
      </w:r>
      <w:r w:rsidR="00DC7352" w:rsidRPr="000A26E2">
        <w:rPr>
          <w:rFonts w:asciiTheme="majorBidi" w:eastAsia="DFKai-SB" w:hAnsiTheme="majorBidi" w:cstheme="majorBidi"/>
          <w:sz w:val="20"/>
          <w:szCs w:val="20"/>
        </w:rPr>
        <w:t xml:space="preserve"> </w:t>
      </w:r>
      <w:r w:rsidR="00DC7352" w:rsidRPr="000A26E2">
        <w:rPr>
          <w:rFonts w:asciiTheme="majorBidi" w:eastAsia="DFKai-SB" w:hAnsiTheme="majorBidi" w:cstheme="majorBidi"/>
          <w:noProof/>
          <w:sz w:val="20"/>
          <w:szCs w:val="20"/>
          <w:lang w:eastAsia="en-US"/>
        </w:rPr>
        <w:drawing>
          <wp:inline distT="0" distB="0" distL="0" distR="0" wp14:anchorId="0198BF4C" wp14:editId="5BEF6FD2">
            <wp:extent cx="1371600" cy="914340"/>
            <wp:effectExtent l="19050" t="0" r="0" b="0"/>
            <wp:docPr id="12" name="il_fi" descr="http://www.indiantvtoday.com/wp-content/uploads/2012/05/drinking-tea13412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indiantvtoday.com/wp-content/uploads/2012/05/drinking-tea1341231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557" cy="916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7CA0" w:rsidRPr="000A26E2">
        <w:rPr>
          <w:rFonts w:asciiTheme="majorBidi" w:eastAsia="DFKai-SB" w:hAnsiTheme="majorBidi" w:cstheme="majorBidi"/>
          <w:color w:val="000000"/>
          <w:sz w:val="24"/>
          <w:szCs w:val="24"/>
        </w:rPr>
        <w:t xml:space="preserve">   </w:t>
      </w:r>
      <w:r w:rsidR="00D51C57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.</w:t>
      </w:r>
    </w:p>
    <w:p w14:paraId="13982C4F" w14:textId="77777777" w:rsidR="00332AE9" w:rsidRPr="000A26E2" w:rsidRDefault="00332AE9" w:rsidP="000A26E2">
      <w:pPr>
        <w:pStyle w:val="ListParagraph"/>
        <w:tabs>
          <w:tab w:val="left" w:pos="5490"/>
        </w:tabs>
        <w:snapToGrid w:val="0"/>
        <w:spacing w:after="120" w:line="240" w:lineRule="auto"/>
        <w:contextualSpacing w:val="0"/>
        <w:textAlignment w:val="baseline"/>
        <w:rPr>
          <w:rFonts w:asciiTheme="majorBidi" w:eastAsia="DFKai-SB" w:hAnsiTheme="majorBidi" w:cstheme="majorBidi"/>
          <w:sz w:val="24"/>
          <w:szCs w:val="24"/>
        </w:rPr>
      </w:pPr>
    </w:p>
    <w:p w14:paraId="4FE87F5B" w14:textId="77777777" w:rsidR="00332AE9" w:rsidRPr="000A26E2" w:rsidRDefault="00332AE9" w:rsidP="000A26E2">
      <w:pPr>
        <w:pStyle w:val="ListParagraph"/>
        <w:tabs>
          <w:tab w:val="left" w:pos="3573"/>
        </w:tabs>
        <w:snapToGrid w:val="0"/>
        <w:spacing w:after="120" w:line="240" w:lineRule="auto"/>
        <w:contextualSpacing w:val="0"/>
        <w:textAlignment w:val="baseline"/>
        <w:rPr>
          <w:rFonts w:asciiTheme="majorBidi" w:eastAsia="DFKai-SB" w:hAnsiTheme="majorBidi" w:cstheme="majorBidi"/>
          <w:sz w:val="24"/>
          <w:szCs w:val="24"/>
        </w:rPr>
      </w:pPr>
    </w:p>
    <w:p w14:paraId="256AA9CA" w14:textId="7D16CA14" w:rsidR="00D51C57" w:rsidRPr="000A26E2" w:rsidRDefault="001407E6" w:rsidP="000A26E2">
      <w:pPr>
        <w:pStyle w:val="ListParagraph"/>
        <w:numPr>
          <w:ilvl w:val="0"/>
          <w:numId w:val="2"/>
        </w:numPr>
        <w:tabs>
          <w:tab w:val="left" w:pos="5490"/>
        </w:tabs>
        <w:snapToGrid w:val="0"/>
        <w:spacing w:after="120" w:line="24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spellStart"/>
      <w:r w:rsidRPr="000A26E2">
        <w:rPr>
          <w:rFonts w:asciiTheme="majorBidi" w:eastAsia="DFKai-SB" w:hAnsiTheme="majorBidi" w:cstheme="majorBidi"/>
          <w:sz w:val="28"/>
          <w:szCs w:val="28"/>
        </w:rPr>
        <w:t>tā</w:t>
      </w:r>
      <w:proofErr w:type="spellEnd"/>
      <w:r w:rsidRPr="000A26E2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0A26E2">
        <w:rPr>
          <w:rFonts w:asciiTheme="majorBidi" w:eastAsia="DFKai-SB" w:hAnsiTheme="majorBidi" w:cstheme="majorBidi"/>
          <w:sz w:val="28"/>
          <w:szCs w:val="28"/>
        </w:rPr>
        <w:t>xǐhuān</w:t>
      </w:r>
      <w:proofErr w:type="spellEnd"/>
      <w:r w:rsidRPr="000A26E2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0A26E2">
        <w:rPr>
          <w:rFonts w:asciiTheme="majorBidi" w:eastAsia="DFKai-SB" w:hAnsiTheme="majorBidi" w:cstheme="majorBidi"/>
          <w:sz w:val="28"/>
          <w:szCs w:val="28"/>
        </w:rPr>
        <w:t>hóng</w:t>
      </w:r>
      <w:proofErr w:type="spellEnd"/>
      <w:r w:rsidR="00D51C57" w:rsidRPr="000A26E2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D51C57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0A26E2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D51C57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D51C57" w:rsidRPr="000A26E2">
        <w:rPr>
          <w:rFonts w:asciiTheme="majorBidi" w:eastAsia="DFKai-SB" w:hAnsi="DFKai-SB" w:cstheme="majorBidi"/>
          <w:color w:val="000000"/>
          <w:sz w:val="28"/>
          <w:szCs w:val="28"/>
        </w:rPr>
        <w:t>，喝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，茶，菜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，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="00D51C57" w:rsidRPr="000A26E2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  <w:r w:rsidR="00D51C57" w:rsidRPr="000A26E2">
        <w:rPr>
          <w:rFonts w:asciiTheme="majorBidi" w:eastAsia="DFKai-SB" w:hAnsiTheme="majorBidi" w:cstheme="majorBidi"/>
          <w:sz w:val="28"/>
          <w:szCs w:val="28"/>
        </w:rPr>
        <w:t>ma</w:t>
      </w:r>
      <w:r w:rsidR="00D51C57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?</w:t>
      </w:r>
    </w:p>
    <w:p w14:paraId="08007B29" w14:textId="77777777" w:rsidR="00D51C57" w:rsidRPr="000A26E2" w:rsidRDefault="001407E6" w:rsidP="000A26E2">
      <w:pPr>
        <w:pStyle w:val="ListParagraph"/>
        <w:numPr>
          <w:ilvl w:val="0"/>
          <w:numId w:val="2"/>
        </w:numPr>
        <w:tabs>
          <w:tab w:val="left" w:pos="5490"/>
        </w:tabs>
        <w:snapToGrid w:val="0"/>
        <w:spacing w:after="120" w:line="24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spellStart"/>
      <w:r w:rsidRPr="000A26E2">
        <w:rPr>
          <w:rFonts w:asciiTheme="majorBidi" w:eastAsia="DFKai-SB" w:hAnsiTheme="majorBidi" w:cstheme="majorBidi"/>
          <w:sz w:val="28"/>
          <w:szCs w:val="28"/>
        </w:rPr>
        <w:lastRenderedPageBreak/>
        <w:t>Nǐ</w:t>
      </w:r>
      <w:proofErr w:type="spellEnd"/>
      <w:r w:rsidRPr="000A26E2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0A26E2">
        <w:rPr>
          <w:rFonts w:asciiTheme="majorBidi" w:eastAsia="DFKai-SB" w:hAnsiTheme="majorBidi" w:cstheme="majorBidi"/>
          <w:sz w:val="28"/>
          <w:szCs w:val="28"/>
        </w:rPr>
        <w:t>chángbùcháng</w:t>
      </w:r>
      <w:proofErr w:type="spellEnd"/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，喝，茶，菜）</w:t>
      </w:r>
      <w:r w:rsidRPr="000A26E2">
        <w:rPr>
          <w:rFonts w:asciiTheme="majorBidi" w:eastAsia="DFKai-SB" w:hAnsiTheme="majorBidi" w:cstheme="majorBidi"/>
          <w:noProof/>
          <w:sz w:val="28"/>
          <w:szCs w:val="28"/>
        </w:rPr>
        <w:t>zhōngguó</w:t>
      </w:r>
      <w:r w:rsidR="00463AF3" w:rsidRPr="000A26E2">
        <w:rPr>
          <w:rFonts w:asciiTheme="majorBidi" w:eastAsia="DFKai-SB" w:hAnsiTheme="majorBidi" w:cstheme="majorBidi"/>
          <w:noProof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，喝，茶，菜）</w:t>
      </w:r>
      <w:r w:rsidR="00D51C57" w:rsidRPr="000A26E2">
        <w:rPr>
          <w:rFonts w:asciiTheme="majorBidi" w:eastAsia="DFKai-SB" w:hAnsiTheme="majorBidi" w:cstheme="majorBidi"/>
          <w:sz w:val="28"/>
          <w:szCs w:val="28"/>
        </w:rPr>
        <w:t>?</w:t>
      </w:r>
    </w:p>
    <w:p w14:paraId="69FC09C7" w14:textId="4D41CEDA" w:rsidR="001C728F" w:rsidRDefault="001407E6" w:rsidP="007B18AE">
      <w:pPr>
        <w:pStyle w:val="ListParagraph"/>
        <w:numPr>
          <w:ilvl w:val="0"/>
          <w:numId w:val="2"/>
        </w:numPr>
        <w:tabs>
          <w:tab w:val="left" w:pos="5490"/>
        </w:tabs>
        <w:snapToGrid w:val="0"/>
        <w:spacing w:after="120" w:line="24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  <w:proofErr w:type="spellStart"/>
      <w:r w:rsidRPr="000A26E2">
        <w:rPr>
          <w:rFonts w:asciiTheme="majorBidi" w:eastAsia="DFKai-SB" w:hAnsiTheme="majorBidi" w:cstheme="majorBidi"/>
          <w:sz w:val="28"/>
          <w:szCs w:val="28"/>
        </w:rPr>
        <w:t>Nǐmen</w:t>
      </w:r>
      <w:proofErr w:type="spellEnd"/>
      <w:r w:rsidRPr="000A26E2">
        <w:rPr>
          <w:rFonts w:asciiTheme="majorBidi" w:eastAsia="DFKai-SB" w:hAnsiTheme="majorBidi" w:cstheme="majorBidi"/>
          <w:sz w:val="28"/>
          <w:szCs w:val="28"/>
        </w:rPr>
        <w:t xml:space="preserve"> </w:t>
      </w:r>
      <w:proofErr w:type="spellStart"/>
      <w:r w:rsidRPr="000A26E2">
        <w:rPr>
          <w:rFonts w:asciiTheme="majorBidi" w:eastAsia="DFKai-SB" w:hAnsiTheme="majorBidi" w:cstheme="majorBidi"/>
          <w:sz w:val="28"/>
          <w:szCs w:val="28"/>
        </w:rPr>
        <w:t>ài</w:t>
      </w:r>
      <w:proofErr w:type="spellEnd"/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，喝，茶，菜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，</w:t>
      </w:r>
      <w:r w:rsidR="001C728F"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  <w:proofErr w:type="spellStart"/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shénme</w:t>
      </w:r>
      <w:proofErr w:type="spellEnd"/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吃</w:t>
      </w:r>
      <w:r w:rsidR="00463AF3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="00463AF3" w:rsidRPr="000A26E2">
        <w:rPr>
          <w:rFonts w:asciiTheme="majorBidi" w:eastAsia="DFKai-SB" w:hAnsi="DFKai-SB" w:cstheme="majorBidi"/>
          <w:color w:val="000000"/>
          <w:sz w:val="28"/>
          <w:szCs w:val="28"/>
        </w:rPr>
        <w:t>，喝，茶，菜）</w:t>
      </w:r>
      <w:r w:rsidR="00463AF3" w:rsidRPr="000A26E2">
        <w:rPr>
          <w:rFonts w:asciiTheme="majorBidi" w:eastAsia="DFKai-SB" w:hAnsiTheme="majorBidi" w:cstheme="majorBidi"/>
          <w:noProof/>
          <w:color w:val="000000"/>
          <w:sz w:val="28"/>
          <w:szCs w:val="28"/>
          <w:lang w:eastAsia="en-US"/>
        </w:rPr>
        <w:drawing>
          <wp:inline distT="0" distB="0" distL="0" distR="0" wp14:anchorId="0BA1A163" wp14:editId="52B90697">
            <wp:extent cx="688316" cy="621102"/>
            <wp:effectExtent l="19050" t="0" r="0" b="0"/>
            <wp:docPr id="4" name="Picture 1" descr="http://fortuneexpress.net/sites/Fortune/images/0000/0831/chinese_food.jpg?1256911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http://fortuneexpress.net/sites/Fortune/images/0000/0831/chinese_food.jpg?125691130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88571" cy="6213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51C57" w:rsidRPr="000A26E2">
        <w:rPr>
          <w:rFonts w:asciiTheme="majorBidi" w:eastAsia="DFKai-SB" w:hAnsiTheme="majorBidi" w:cstheme="majorBidi"/>
          <w:sz w:val="28"/>
          <w:szCs w:val="28"/>
        </w:rPr>
        <w:t>?</w:t>
      </w:r>
      <w:r w:rsidR="001C728F">
        <w:rPr>
          <w:rFonts w:asciiTheme="majorBidi" w:eastAsia="DFKai-SB" w:hAnsiTheme="majorBidi" w:cstheme="majorBidi"/>
          <w:sz w:val="28"/>
          <w:szCs w:val="28"/>
        </w:rPr>
        <w:br/>
      </w:r>
    </w:p>
    <w:p w14:paraId="70A9575C" w14:textId="77777777" w:rsidR="007B18AE" w:rsidRPr="007B18AE" w:rsidRDefault="007B18AE" w:rsidP="007B18AE">
      <w:pPr>
        <w:pStyle w:val="ListParagraph"/>
        <w:tabs>
          <w:tab w:val="left" w:pos="5490"/>
        </w:tabs>
        <w:snapToGrid w:val="0"/>
        <w:spacing w:after="120" w:line="240" w:lineRule="auto"/>
        <w:contextualSpacing w:val="0"/>
        <w:textAlignment w:val="baseline"/>
        <w:rPr>
          <w:rFonts w:asciiTheme="majorBidi" w:eastAsia="DFKai-SB" w:hAnsiTheme="majorBidi" w:cstheme="majorBidi"/>
          <w:sz w:val="28"/>
          <w:szCs w:val="28"/>
        </w:rPr>
      </w:pPr>
    </w:p>
    <w:p w14:paraId="241965DC" w14:textId="77777777" w:rsidR="00CA12F2" w:rsidRPr="000A26E2" w:rsidRDefault="00A741BE" w:rsidP="00A741BE">
      <w:pPr>
        <w:pStyle w:val="ListParagraph"/>
        <w:numPr>
          <w:ilvl w:val="0"/>
          <w:numId w:val="4"/>
        </w:numPr>
        <w:tabs>
          <w:tab w:val="left" w:pos="5490"/>
        </w:tabs>
        <w:suppressAutoHyphens/>
        <w:snapToGrid w:val="0"/>
        <w:spacing w:before="240" w:after="0" w:line="240" w:lineRule="auto"/>
        <w:ind w:left="547" w:hanging="187"/>
        <w:contextualSpacing w:val="0"/>
        <w:textAlignment w:val="baseline"/>
        <w:rPr>
          <w:rFonts w:asciiTheme="majorBidi" w:eastAsia="DFKai-SB" w:hAnsiTheme="majorBidi" w:cstheme="majorBidi"/>
          <w:color w:val="000000"/>
          <w:sz w:val="28"/>
          <w:szCs w:val="28"/>
        </w:rPr>
      </w:pPr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Circle</w:t>
      </w:r>
      <w:r w:rsidR="00CA12F2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the answer</w:t>
      </w:r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s</w:t>
      </w:r>
      <w:r w:rsidR="00CA12F2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 xml:space="preserve"> </w:t>
      </w:r>
      <w:r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that best complete the paragraph</w:t>
      </w:r>
      <w:r w:rsidR="00CA12F2" w:rsidRPr="000A26E2">
        <w:rPr>
          <w:rFonts w:asciiTheme="majorBidi" w:eastAsia="DFKai-SB" w:hAnsiTheme="majorBidi" w:cstheme="majorBidi"/>
          <w:color w:val="000000"/>
          <w:sz w:val="28"/>
          <w:szCs w:val="28"/>
        </w:rPr>
        <w:t>.</w:t>
      </w:r>
    </w:p>
    <w:p w14:paraId="7D65702D" w14:textId="77777777" w:rsidR="00C36398" w:rsidRPr="00863881" w:rsidRDefault="000A26E2" w:rsidP="00C36398">
      <w:pPr>
        <w:snapToGrid w:val="0"/>
        <w:spacing w:before="240" w:after="120" w:line="480" w:lineRule="auto"/>
        <w:ind w:left="634"/>
        <w:rPr>
          <w:rFonts w:ascii="Times New Roman" w:eastAsia="DFKai-SB" w:hAnsi="Times New Roman" w:cs="Times New Roman"/>
          <w:color w:val="000000"/>
          <w:sz w:val="28"/>
          <w:szCs w:val="28"/>
        </w:rPr>
      </w:pP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Zuóti</w:t>
      </w:r>
      <w:r w:rsidRPr="00863881">
        <w:rPr>
          <w:rFonts w:ascii="Times New Roman" w:eastAsia="SimSun" w:hAnsi="Times New Roman" w:cs="Times New Roman"/>
          <w:color w:val="000000"/>
          <w:sz w:val="28"/>
          <w:szCs w:val="28"/>
        </w:rPr>
        <w:t>ā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n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wǒ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g</w:t>
      </w:r>
      <w:r w:rsidRPr="00863881">
        <w:rPr>
          <w:rFonts w:ascii="Times New Roman" w:eastAsia="SimSun" w:hAnsi="Times New Roman" w:cs="Times New Roman"/>
          <w:color w:val="000000"/>
          <w:sz w:val="28"/>
          <w:szCs w:val="28"/>
        </w:rPr>
        <w:t>ē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n </w:t>
      </w: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wǒ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m</w:t>
      </w:r>
      <w:r w:rsidRPr="00863881">
        <w:rPr>
          <w:rFonts w:ascii="Times New Roman" w:eastAsia="SimSun" w:hAnsi="Times New Roman" w:cs="Times New Roman"/>
          <w:color w:val="000000"/>
          <w:sz w:val="28"/>
          <w:szCs w:val="28"/>
        </w:rPr>
        <w:t>ā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ma </w:t>
      </w: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yìqǐ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(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渴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茶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wǔfàn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.  </w:t>
      </w:r>
    </w:p>
    <w:p w14:paraId="378D6496" w14:textId="77777777" w:rsidR="00C36398" w:rsidRDefault="000A26E2" w:rsidP="00C36398">
      <w:pPr>
        <w:snapToGrid w:val="0"/>
        <w:spacing w:before="240" w:after="120" w:line="480" w:lineRule="auto"/>
        <w:ind w:left="634"/>
        <w:rPr>
          <w:rFonts w:ascii="Times New Roman" w:eastAsia="DFKai-SB" w:hAnsi="Times New Roman" w:cs="Times New Roman"/>
          <w:color w:val="000000"/>
          <w:sz w:val="28"/>
          <w:szCs w:val="28"/>
        </w:rPr>
      </w:pP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Wǒ</w:t>
      </w:r>
      <w:proofErr w:type="spellEnd"/>
      <w:r w:rsidR="00C36398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m</w:t>
      </w:r>
      <w:r w:rsidRPr="00863881">
        <w:rPr>
          <w:rFonts w:ascii="Times New Roman" w:eastAsia="SimSun" w:hAnsi="Times New Roman" w:cs="Times New Roman"/>
          <w:color w:val="000000"/>
          <w:sz w:val="28"/>
          <w:szCs w:val="28"/>
        </w:rPr>
        <w:t>ā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ma </w:t>
      </w: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xǐhu</w:t>
      </w:r>
      <w:r w:rsidRPr="00863881">
        <w:rPr>
          <w:rFonts w:ascii="Times New Roman" w:eastAsia="SimSun" w:hAnsi="Times New Roman" w:cs="Times New Roman"/>
          <w:color w:val="000000"/>
          <w:sz w:val="28"/>
          <w:szCs w:val="28"/>
        </w:rPr>
        <w:t>ā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n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(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茶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) rìb</w:t>
      </w:r>
      <w:r w:rsidRPr="00863881">
        <w:rPr>
          <w:rFonts w:ascii="Times New Roman" w:eastAsia="SimSun" w:hAnsi="Times New Roman" w:cs="Times New Roman"/>
          <w:color w:val="000000"/>
          <w:sz w:val="28"/>
          <w:szCs w:val="28"/>
        </w:rPr>
        <w:t>ě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n(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渴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茶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). </w:t>
      </w:r>
    </w:p>
    <w:p w14:paraId="29952E72" w14:textId="77777777" w:rsidR="007B18AE" w:rsidRDefault="007B18AE" w:rsidP="00C36398">
      <w:pPr>
        <w:snapToGrid w:val="0"/>
        <w:spacing w:before="240" w:after="120" w:line="480" w:lineRule="auto"/>
        <w:ind w:left="634"/>
        <w:rPr>
          <w:rFonts w:ascii="Times New Roman" w:eastAsia="Heiti SC Light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Heiti SC Light" w:hAnsi="Times New Roman" w:cs="Times New Roman"/>
          <w:color w:val="000000"/>
          <w:sz w:val="28"/>
          <w:szCs w:val="28"/>
        </w:rPr>
        <w:t>Z</w:t>
      </w:r>
      <w:r w:rsidRPr="007B18AE">
        <w:rPr>
          <w:rFonts w:ascii="Times New Roman" w:eastAsia="Heiti SC Light" w:hAnsi="Times New Roman" w:cs="Times New Roman"/>
          <w:color w:val="000000"/>
          <w:sz w:val="28"/>
          <w:szCs w:val="28"/>
        </w:rPr>
        <w:t>hōngguó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proofErr w:type="spellStart"/>
      <w:r w:rsidRPr="007B18AE">
        <w:rPr>
          <w:rFonts w:ascii="Times New Roman" w:eastAsia="Heiti SC Light" w:hAnsi="Times New Roman" w:cs="Times New Roman"/>
          <w:color w:val="000000"/>
          <w:sz w:val="28"/>
          <w:szCs w:val="28"/>
        </w:rPr>
        <w:t>hěn</w:t>
      </w:r>
      <w:proofErr w:type="spellEnd"/>
      <w:r w:rsidRPr="007B18AE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r w:rsidRPr="000A26E2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Pr="000A26E2">
        <w:rPr>
          <w:rFonts w:asciiTheme="majorBidi" w:eastAsia="DFKai-SB" w:hAnsi="DFKai-SB" w:cstheme="majorBidi"/>
          <w:color w:val="000000"/>
          <w:sz w:val="28"/>
          <w:szCs w:val="28"/>
        </w:rPr>
        <w:t>吃，</w:t>
      </w:r>
      <w:r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Pr="000A26E2">
        <w:rPr>
          <w:rFonts w:asciiTheme="majorBidi" w:eastAsia="DFKai-SB" w:hAnsi="DFKai-SB" w:cstheme="majorBidi"/>
          <w:color w:val="000000"/>
          <w:sz w:val="28"/>
          <w:szCs w:val="28"/>
        </w:rPr>
        <w:t>喝，</w:t>
      </w:r>
      <w:r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>
        <w:rPr>
          <w:rFonts w:asciiTheme="majorBidi" w:eastAsia="DFKai-SB" w:hAnsi="DFKai-SB" w:cstheme="majorBidi"/>
          <w:color w:val="000000"/>
          <w:sz w:val="28"/>
          <w:szCs w:val="28"/>
        </w:rPr>
        <w:t>茶</w:t>
      </w:r>
      <w:r w:rsidRPr="000A26E2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</w:p>
    <w:p w14:paraId="3FE4D880" w14:textId="17ED46FF" w:rsidR="007B18AE" w:rsidRDefault="007B18AE" w:rsidP="00C36398">
      <w:pPr>
        <w:snapToGrid w:val="0"/>
        <w:spacing w:before="240" w:after="120" w:line="480" w:lineRule="auto"/>
        <w:ind w:left="634"/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</w:pPr>
      <w:proofErr w:type="spellStart"/>
      <w:r>
        <w:rPr>
          <w:rFonts w:ascii="Times New Roman" w:eastAsia="Heiti SC Light" w:hAnsi="Times New Roman" w:cs="Times New Roman"/>
          <w:color w:val="000000"/>
          <w:sz w:val="28"/>
          <w:szCs w:val="28"/>
        </w:rPr>
        <w:t>Z</w:t>
      </w:r>
      <w:r w:rsidRPr="007B18AE">
        <w:rPr>
          <w:rFonts w:ascii="Times New Roman" w:eastAsia="Heiti SC Light" w:hAnsi="Times New Roman" w:cs="Times New Roman"/>
          <w:color w:val="000000"/>
          <w:sz w:val="28"/>
          <w:szCs w:val="28"/>
        </w:rPr>
        <w:t>hōngguó</w:t>
      </w:r>
      <w:proofErr w:type="spellEnd"/>
      <w:r w:rsidRPr="007B18AE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r>
        <w:rPr>
          <w:rFonts w:asciiTheme="majorBidi" w:eastAsia="DFKai-SB" w:hAnsi="DFKai-SB" w:cstheme="majorBidi"/>
          <w:color w:val="000000"/>
          <w:sz w:val="28"/>
          <w:szCs w:val="28"/>
        </w:rPr>
        <w:t>茶</w:t>
      </w:r>
      <w:r w:rsidRPr="007B18AE">
        <w:rPr>
          <w:rFonts w:ascii="Times New Roman" w:eastAsia="Heiti SC Light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B18AE">
        <w:rPr>
          <w:rFonts w:ascii="Times New Roman" w:eastAsia="Heiti SC Light" w:hAnsi="Times New Roman" w:cs="Times New Roman"/>
          <w:color w:val="000000"/>
          <w:sz w:val="28"/>
          <w:szCs w:val="28"/>
        </w:rPr>
        <w:t>hěn</w:t>
      </w:r>
      <w:proofErr w:type="spellEnd"/>
      <w:r w:rsidRPr="000A26E2">
        <w:rPr>
          <w:rFonts w:asciiTheme="majorBidi" w:eastAsia="DFKai-SB" w:hAnsi="DFKai-SB" w:cstheme="majorBidi"/>
          <w:color w:val="000000"/>
          <w:sz w:val="28"/>
          <w:szCs w:val="28"/>
        </w:rPr>
        <w:t>（</w:t>
      </w:r>
      <w:r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Pr="000A26E2">
        <w:rPr>
          <w:rFonts w:asciiTheme="majorBidi" w:eastAsia="DFKai-SB" w:hAnsi="DFKai-SB" w:cstheme="majorBidi"/>
          <w:color w:val="000000"/>
          <w:sz w:val="28"/>
          <w:szCs w:val="28"/>
        </w:rPr>
        <w:t>吃，</w:t>
      </w:r>
      <w:r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Pr="000A26E2">
        <w:rPr>
          <w:rFonts w:asciiTheme="majorBidi" w:eastAsia="DFKai-SB" w:hAnsi="DFKai-SB" w:cstheme="majorBidi"/>
          <w:color w:val="000000"/>
          <w:sz w:val="28"/>
          <w:szCs w:val="28"/>
        </w:rPr>
        <w:t>喝，</w:t>
      </w:r>
      <w:r>
        <w:rPr>
          <w:rFonts w:asciiTheme="majorBidi" w:eastAsia="DFKai-SB" w:hAnsi="DFKai-SB" w:cstheme="majorBidi" w:hint="eastAsia"/>
          <w:color w:val="000000"/>
          <w:sz w:val="28"/>
          <w:szCs w:val="28"/>
          <w:lang w:eastAsia="zh-TW"/>
        </w:rPr>
        <w:t>好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bookmarkStart w:id="0" w:name="_GoBack"/>
      <w:bookmarkEnd w:id="0"/>
      <w:r w:rsidRPr="000A26E2">
        <w:rPr>
          <w:rFonts w:asciiTheme="majorBidi" w:eastAsia="DFKai-SB" w:hAnsi="DFKai-SB" w:cstheme="majorBidi"/>
          <w:color w:val="000000"/>
          <w:sz w:val="28"/>
          <w:szCs w:val="28"/>
        </w:rPr>
        <w:t>）</w:t>
      </w:r>
    </w:p>
    <w:p w14:paraId="46589A3F" w14:textId="49526C68" w:rsidR="00C36398" w:rsidRPr="00863881" w:rsidRDefault="000A26E2" w:rsidP="00C36398">
      <w:pPr>
        <w:snapToGrid w:val="0"/>
        <w:spacing w:before="240" w:after="120" w:line="480" w:lineRule="auto"/>
        <w:ind w:left="634"/>
        <w:rPr>
          <w:rFonts w:ascii="Times New Roman" w:eastAsia="DFKai-SB" w:hAnsi="Times New Roman" w:cs="Times New Roman"/>
          <w:color w:val="000000"/>
          <w:sz w:val="28"/>
          <w:szCs w:val="28"/>
        </w:rPr>
      </w:pP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Wǒmen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qù rìb</w:t>
      </w:r>
      <w:r w:rsidRPr="00863881">
        <w:rPr>
          <w:rFonts w:ascii="Times New Roman" w:eastAsia="SimSun" w:hAnsi="Times New Roman" w:cs="Times New Roman"/>
          <w:color w:val="000000"/>
          <w:sz w:val="28"/>
          <w:szCs w:val="28"/>
        </w:rPr>
        <w:t>ě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n </w:t>
      </w: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fànguǎn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(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渴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茶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) fàn. </w:t>
      </w:r>
    </w:p>
    <w:p w14:paraId="50222EDD" w14:textId="77777777" w:rsidR="00C36398" w:rsidRPr="00863881" w:rsidRDefault="000A26E2" w:rsidP="00C36398">
      <w:pPr>
        <w:snapToGrid w:val="0"/>
        <w:spacing w:before="240" w:after="120" w:line="480" w:lineRule="auto"/>
        <w:ind w:left="634"/>
        <w:rPr>
          <w:rFonts w:ascii="Times New Roman" w:eastAsia="DFKai-SB" w:hAnsi="Times New Roman" w:cs="Times New Roman"/>
          <w:color w:val="000000"/>
          <w:sz w:val="28"/>
          <w:szCs w:val="28"/>
        </w:rPr>
      </w:pP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Wǒmen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(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渴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茶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hóng</w:t>
      </w:r>
      <w:proofErr w:type="spellEnd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(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渴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茶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) ,  (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渴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茶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)   </w:t>
      </w: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mǐfà</w:t>
      </w:r>
      <w:r w:rsidR="00C36398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n</w:t>
      </w:r>
      <w:proofErr w:type="spellEnd"/>
      <w:r w:rsidR="00C36398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.</w:t>
      </w:r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</w:t>
      </w:r>
    </w:p>
    <w:p w14:paraId="4A6CB52B" w14:textId="77777777" w:rsidR="00CA12F2" w:rsidRPr="00863881" w:rsidRDefault="00C36398" w:rsidP="00806732">
      <w:pPr>
        <w:snapToGrid w:val="0"/>
        <w:spacing w:before="240" w:after="120" w:line="480" w:lineRule="auto"/>
        <w:ind w:left="634"/>
        <w:rPr>
          <w:rFonts w:ascii="Times New Roman" w:eastAsia="DFKai-SB" w:hAnsi="Times New Roman" w:cs="Times New Roman"/>
          <w:color w:val="000000"/>
          <w:sz w:val="28"/>
          <w:szCs w:val="28"/>
        </w:rPr>
      </w:pPr>
      <w:proofErr w:type="spellStart"/>
      <w:r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R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ìb</w:t>
      </w:r>
      <w:r w:rsidR="0080673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ě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n</w:t>
      </w:r>
      <w:proofErr w:type="spellEnd"/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(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渴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茶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，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菜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) h</w:t>
      </w:r>
      <w:r w:rsidR="000A26E2" w:rsidRPr="00863881">
        <w:rPr>
          <w:rFonts w:ascii="Times New Roman" w:eastAsia="SimSun" w:hAnsi="Times New Roman" w:cs="Times New Roman"/>
          <w:color w:val="000000"/>
          <w:sz w:val="28"/>
          <w:szCs w:val="28"/>
        </w:rPr>
        <w:t>ě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n (</w:t>
      </w:r>
      <w:proofErr w:type="spellStart"/>
      <w:r w:rsidR="0080673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hǎo</w:t>
      </w:r>
      <w:proofErr w:type="spellEnd"/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吃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hǎo</w:t>
      </w:r>
      <w:proofErr w:type="spellEnd"/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 kàn, </w:t>
      </w:r>
      <w:proofErr w:type="spellStart"/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hǎowán</w:t>
      </w:r>
      <w:proofErr w:type="spellEnd"/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hǎo</w:t>
      </w:r>
      <w:proofErr w:type="spellEnd"/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  <w:lang w:val="de-DE"/>
        </w:rPr>
        <w:t>喝</w:t>
      </w:r>
      <w:r w:rsidR="000A26E2" w:rsidRPr="00863881">
        <w:rPr>
          <w:rFonts w:ascii="Times New Roman" w:eastAsia="DFKai-SB" w:hAnsi="Times New Roman" w:cs="Times New Roman"/>
          <w:color w:val="000000"/>
          <w:sz w:val="28"/>
          <w:szCs w:val="28"/>
        </w:rPr>
        <w:t>).</w:t>
      </w:r>
    </w:p>
    <w:sectPr w:rsidR="00CA12F2" w:rsidRPr="00863881" w:rsidSect="009F6EB7">
      <w:footerReference w:type="default" r:id="rId14"/>
      <w:pgSz w:w="12240" w:h="15840"/>
      <w:pgMar w:top="990" w:right="990" w:bottom="126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5FC6D6E" w14:textId="77777777" w:rsidR="007E4ECE" w:rsidRDefault="007E4ECE" w:rsidP="007E4ECE">
      <w:pPr>
        <w:spacing w:after="0" w:line="240" w:lineRule="auto"/>
      </w:pPr>
      <w:r>
        <w:separator/>
      </w:r>
    </w:p>
  </w:endnote>
  <w:endnote w:type="continuationSeparator" w:id="0">
    <w:p w14:paraId="23B9ED99" w14:textId="77777777" w:rsidR="007E4ECE" w:rsidRDefault="007E4ECE" w:rsidP="007E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altName w:val="宋体"/>
    <w:charset w:val="50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iti SC Light">
    <w:panose1 w:val="02000000000000000000"/>
    <w:charset w:val="50"/>
    <w:family w:val="auto"/>
    <w:pitch w:val="variable"/>
    <w:sig w:usb0="8000002F" w:usb1="080E004A" w:usb2="00000010" w:usb3="00000000" w:csb0="00040000" w:csb1="00000000"/>
  </w:font>
  <w:font w:name="DFKai-SB">
    <w:altName w:val="Arial Unicode MS"/>
    <w:charset w:val="88"/>
    <w:family w:val="script"/>
    <w:pitch w:val="fixed"/>
    <w:sig w:usb0="00000003" w:usb1="080E0000" w:usb2="00000016" w:usb3="00000000" w:csb0="00100001" w:csb1="00000000"/>
  </w:font>
  <w:font w:name="华文楷体">
    <w:altName w:val="华文楷体"/>
    <w:charset w:val="50"/>
    <w:family w:val="auto"/>
    <w:pitch w:val="variable"/>
    <w:sig w:usb0="00000287" w:usb1="080F0000" w:usb2="00000010" w:usb3="00000000" w:csb0="0004009F" w:csb1="00000000"/>
  </w:font>
  <w:font w:name="SimSun">
    <w:altName w:val="宋体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786185"/>
      <w:docPartObj>
        <w:docPartGallery w:val="Page Numbers (Bottom of Page)"/>
        <w:docPartUnique/>
      </w:docPartObj>
    </w:sdtPr>
    <w:sdtEndPr/>
    <w:sdtContent>
      <w:p w14:paraId="68E57490" w14:textId="77777777" w:rsidR="00D51C57" w:rsidRDefault="0086388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18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B59E4A" w14:textId="77777777" w:rsidR="00D51C57" w:rsidRDefault="00D51C5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1F3EAE77" w14:textId="77777777" w:rsidR="007E4ECE" w:rsidRDefault="007E4ECE" w:rsidP="007E4ECE">
      <w:pPr>
        <w:spacing w:after="0" w:line="240" w:lineRule="auto"/>
      </w:pPr>
      <w:r>
        <w:separator/>
      </w:r>
    </w:p>
  </w:footnote>
  <w:footnote w:type="continuationSeparator" w:id="0">
    <w:p w14:paraId="228E4437" w14:textId="77777777" w:rsidR="007E4ECE" w:rsidRDefault="007E4ECE" w:rsidP="007E4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9467490"/>
    <w:multiLevelType w:val="hybridMultilevel"/>
    <w:tmpl w:val="2FC8719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994036"/>
    <w:multiLevelType w:val="hybridMultilevel"/>
    <w:tmpl w:val="50C4E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622B0"/>
    <w:multiLevelType w:val="hybridMultilevel"/>
    <w:tmpl w:val="FA540F02"/>
    <w:lvl w:ilvl="0" w:tplc="003ECA48">
      <w:start w:val="1"/>
      <w:numFmt w:val="upperRoman"/>
      <w:lvlText w:val="%1."/>
      <w:lvlJc w:val="righ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6422F"/>
    <w:multiLevelType w:val="hybridMultilevel"/>
    <w:tmpl w:val="8AD20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03018"/>
    <w:multiLevelType w:val="hybridMultilevel"/>
    <w:tmpl w:val="8FDEE4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2C9A"/>
    <w:rsid w:val="000855CC"/>
    <w:rsid w:val="000A26E2"/>
    <w:rsid w:val="000D20BE"/>
    <w:rsid w:val="00100313"/>
    <w:rsid w:val="001407E6"/>
    <w:rsid w:val="00144779"/>
    <w:rsid w:val="001554C1"/>
    <w:rsid w:val="00166485"/>
    <w:rsid w:val="001704C0"/>
    <w:rsid w:val="001752A3"/>
    <w:rsid w:val="001853A6"/>
    <w:rsid w:val="0019355D"/>
    <w:rsid w:val="001C3313"/>
    <w:rsid w:val="001C3A40"/>
    <w:rsid w:val="001C728F"/>
    <w:rsid w:val="002158D2"/>
    <w:rsid w:val="002F7C06"/>
    <w:rsid w:val="00300EAD"/>
    <w:rsid w:val="00332AE9"/>
    <w:rsid w:val="003C1236"/>
    <w:rsid w:val="003F6A2C"/>
    <w:rsid w:val="004352DA"/>
    <w:rsid w:val="00463AF3"/>
    <w:rsid w:val="005342A7"/>
    <w:rsid w:val="005B69BC"/>
    <w:rsid w:val="006B3502"/>
    <w:rsid w:val="00770723"/>
    <w:rsid w:val="007B18AE"/>
    <w:rsid w:val="007B2C6F"/>
    <w:rsid w:val="007E4ECE"/>
    <w:rsid w:val="007F3EFC"/>
    <w:rsid w:val="00806732"/>
    <w:rsid w:val="00830F01"/>
    <w:rsid w:val="00863881"/>
    <w:rsid w:val="008725BE"/>
    <w:rsid w:val="008B7CA0"/>
    <w:rsid w:val="00900515"/>
    <w:rsid w:val="00910D63"/>
    <w:rsid w:val="009A635B"/>
    <w:rsid w:val="009F6B6F"/>
    <w:rsid w:val="009F6EB7"/>
    <w:rsid w:val="00A040C6"/>
    <w:rsid w:val="00A741BE"/>
    <w:rsid w:val="00A96CCD"/>
    <w:rsid w:val="00AB2C9A"/>
    <w:rsid w:val="00AB5EDD"/>
    <w:rsid w:val="00AB6C2E"/>
    <w:rsid w:val="00BC1712"/>
    <w:rsid w:val="00C074BA"/>
    <w:rsid w:val="00C24037"/>
    <w:rsid w:val="00C36398"/>
    <w:rsid w:val="00C376BE"/>
    <w:rsid w:val="00C84BC5"/>
    <w:rsid w:val="00CA12F2"/>
    <w:rsid w:val="00CD50B4"/>
    <w:rsid w:val="00D51C57"/>
    <w:rsid w:val="00D830C1"/>
    <w:rsid w:val="00DC7352"/>
    <w:rsid w:val="00DC7ED3"/>
    <w:rsid w:val="00DD4081"/>
    <w:rsid w:val="00E50F18"/>
    <w:rsid w:val="00F55D31"/>
    <w:rsid w:val="00FE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869B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4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ECE"/>
  </w:style>
  <w:style w:type="paragraph" w:styleId="Footer">
    <w:name w:val="footer"/>
    <w:basedOn w:val="Normal"/>
    <w:link w:val="FooterChar"/>
    <w:uiPriority w:val="99"/>
    <w:unhideWhenUsed/>
    <w:rsid w:val="007E4E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CE"/>
  </w:style>
  <w:style w:type="paragraph" w:styleId="BalloonText">
    <w:name w:val="Balloon Text"/>
    <w:basedOn w:val="Normal"/>
    <w:link w:val="BalloonTextChar"/>
    <w:uiPriority w:val="99"/>
    <w:semiHidden/>
    <w:unhideWhenUsed/>
    <w:rsid w:val="007E4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E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4ECE"/>
    <w:pPr>
      <w:ind w:left="720"/>
      <w:contextualSpacing/>
    </w:pPr>
  </w:style>
  <w:style w:type="table" w:styleId="TableGrid">
    <w:name w:val="Table Grid"/>
    <w:basedOn w:val="TableNormal"/>
    <w:uiPriority w:val="59"/>
    <w:rsid w:val="005B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5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184</Words>
  <Characters>1049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the Holy Cross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College of the Holy Cross</dc:creator>
  <cp:lastModifiedBy>Meng Yeh</cp:lastModifiedBy>
  <cp:revision>37</cp:revision>
  <dcterms:created xsi:type="dcterms:W3CDTF">2012-07-29T21:21:00Z</dcterms:created>
  <dcterms:modified xsi:type="dcterms:W3CDTF">2013-01-15T00:10:00Z</dcterms:modified>
</cp:coreProperties>
</file>